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line="1140" w:lineRule="exact"/>
        <w:jc w:val="center"/>
        <w:rPr>
          <w:rFonts w:hint="eastAsia" w:ascii="方正小标宋简体" w:hAnsi="华文宋体" w:eastAsia="方正小标宋简体"/>
          <w:b/>
          <w:color w:val="FF0000"/>
          <w:w w:val="80"/>
          <w:kern w:val="0"/>
          <w:sz w:val="96"/>
          <w:szCs w:val="96"/>
        </w:rPr>
      </w:pPr>
      <w:r>
        <w:rPr>
          <w:rFonts w:hint="eastAsia" w:ascii="方正小标宋简体" w:hAnsi="华文宋体" w:eastAsia="方正小标宋简体"/>
          <w:b/>
          <w:color w:val="FF0000"/>
          <w:w w:val="80"/>
          <w:kern w:val="0"/>
          <w:sz w:val="96"/>
          <w:szCs w:val="96"/>
        </w:rPr>
        <w:t>天津市卫生健康委员会</w:t>
      </w:r>
    </w:p>
    <w:p>
      <w:pPr>
        <w:spacing w:line="100" w:lineRule="exact"/>
        <w:jc w:val="center"/>
        <w:rPr>
          <w:rFonts w:hint="eastAsia" w:ascii="方正小标宋简体" w:hAnsi="华文宋体" w:eastAsia="方正小标宋简体"/>
          <w:spacing w:val="-40"/>
          <w:w w:val="77"/>
          <w:kern w:val="0"/>
          <w:sz w:val="10"/>
          <w:szCs w:val="10"/>
        </w:rPr>
      </w:pPr>
    </w:p>
    <w:p>
      <w:pPr>
        <w:spacing w:line="80" w:lineRule="exact"/>
        <w:jc w:val="center"/>
        <w:rPr>
          <w:rFonts w:hint="eastAsia" w:ascii="仿宋_GB2312" w:hAnsi="宋体" w:eastAsia="仿宋_GB2312"/>
          <w:spacing w:val="-40"/>
          <w:w w:val="77"/>
          <w:sz w:val="14"/>
          <w:szCs w:val="14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14"/>
          <w:szCs w:val="14"/>
        </w:rPr>
      </w:pPr>
    </w:p>
    <w:p>
      <w:pPr>
        <w:spacing w:line="580" w:lineRule="exact"/>
        <w:jc w:val="right"/>
        <w:rPr>
          <w:rFonts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津卫</w:t>
      </w:r>
      <w:r>
        <w:rPr>
          <w:rFonts w:hint="eastAsia" w:eastAsia="仿宋_GB2312"/>
          <w:sz w:val="32"/>
          <w:szCs w:val="32"/>
          <w:lang w:eastAsia="zh-CN"/>
        </w:rPr>
        <w:t>网</w:t>
      </w:r>
      <w:r>
        <w:rPr>
          <w:rFonts w:eastAsia="仿宋_GB2312"/>
          <w:sz w:val="32"/>
          <w:szCs w:val="32"/>
        </w:rPr>
        <w:t>便函〔202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号</w:t>
      </w:r>
    </w:p>
    <w:p>
      <w:pPr>
        <w:spacing w:line="640" w:lineRule="exact"/>
        <w:rPr>
          <w:rFonts w:hint="eastAsia" w:ascii="黑体" w:eastAsia="黑体"/>
          <w:w w:val="9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bookmarkStart w:id="0" w:name="Bt"/>
      <w:r>
        <w:rPr>
          <w:rFonts w:hint="eastAsia" w:eastAsia="方正小标宋简体"/>
          <w:kern w:val="0"/>
          <w:sz w:val="44"/>
          <w:szCs w:val="44"/>
        </w:rPr>
        <w:t>市卫生健康委转发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国家卫生健康委</w:t>
      </w:r>
    </w:p>
    <w:p>
      <w:pPr>
        <w:widowControl/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国家中医药管理局  国家疾控局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关于印发</w:t>
      </w:r>
    </w:p>
    <w:p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医疗卫生机构网络安全管理办法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的通知</w:t>
      </w:r>
      <w:bookmarkEnd w:id="0"/>
    </w:p>
    <w:p>
      <w:pPr>
        <w:widowControl/>
        <w:ind w:firstLine="600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各区卫生健康委，委直属各单位，医学院校附属医院，中央驻津医院，部分</w:t>
      </w:r>
      <w:r>
        <w:rPr>
          <w:rFonts w:hint="eastAsia" w:eastAsia="仿宋_GB2312"/>
          <w:sz w:val="32"/>
          <w:szCs w:val="32"/>
          <w:lang w:eastAsia="zh-CN"/>
        </w:rPr>
        <w:t>部队、</w:t>
      </w:r>
      <w:r>
        <w:rPr>
          <w:rFonts w:hint="eastAsia" w:ascii="Times New Roman" w:hAnsi="Times New Roman" w:eastAsia="仿宋_GB2312"/>
          <w:sz w:val="32"/>
          <w:szCs w:val="32"/>
        </w:rPr>
        <w:t>企事业单位医院：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现将国家卫生健康委、国家中医药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/>
          <w:sz w:val="32"/>
          <w:szCs w:val="32"/>
        </w:rPr>
        <w:t>局、国家疾控局《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关于印发</w:t>
      </w:r>
      <w:r>
        <w:rPr>
          <w:rFonts w:hint="eastAsia" w:ascii="Times New Roman" w:hAnsi="Times New Roman" w:eastAsia="仿宋_GB2312"/>
          <w:sz w:val="32"/>
          <w:szCs w:val="32"/>
        </w:rPr>
        <w:t>医疗卫生机构网络安全管理办法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的通知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（国卫规划发</w:t>
      </w:r>
      <w:r>
        <w:rPr>
          <w:rFonts w:hint="eastAsia" w:ascii="Times New Roman" w:hAnsi="Times New Roman" w:eastAsia="仿宋_GB2312" w:cs="方正隶书_GBK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方正隶书_GBK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方正隶书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方正隶书_GBK"/>
          <w:sz w:val="32"/>
          <w:szCs w:val="32"/>
          <w:lang w:val="en-US" w:eastAsia="zh-CN"/>
        </w:rPr>
        <w:t>29号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转发给你们，请遵照执行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加强医疗卫生机构网络安全和数据安全管理，切实防范化解安全风险，提高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网络安全和数据安全</w:t>
      </w:r>
      <w:r>
        <w:rPr>
          <w:rFonts w:hint="eastAsia" w:ascii="Times New Roman" w:hAnsi="Times New Roman" w:eastAsia="仿宋_GB2312"/>
          <w:sz w:val="32"/>
          <w:szCs w:val="32"/>
        </w:rPr>
        <w:t>防护能力。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960" w:firstLine="0" w:firstLineChars="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023</w:t>
      </w:r>
      <w:r>
        <w:rPr>
          <w:rFonts w:hint="eastAsia" w:ascii="Times New Roman" w:hAnsi="Times New Roman" w:eastAsia="仿宋_GB2312"/>
          <w:sz w:val="32"/>
          <w:szCs w:val="32"/>
        </w:rPr>
        <w:t>年1月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ascii="仿宋_GB2312" w:hAnsi="仿宋_GB2312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此件</w:t>
      </w:r>
      <w:r>
        <w:rPr>
          <w:rFonts w:hint="eastAsia" w:eastAsia="仿宋_GB2312"/>
          <w:kern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公开</w:t>
      </w:r>
      <w:r>
        <w:rPr>
          <w:rFonts w:ascii="Times New Roman" w:hAnsi="Times New Roman" w:eastAsia="仿宋_GB2312"/>
          <w:kern w:val="0"/>
          <w:sz w:val="32"/>
          <w:szCs w:val="32"/>
        </w:rPr>
        <w:t>）</w:t>
      </w:r>
    </w:p>
    <w:sectPr>
      <w:pgSz w:w="11906" w:h="16838"/>
      <w:pgMar w:top="2098" w:right="1474" w:bottom="1701" w:left="1588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1AA"/>
    <w:rsid w:val="00036282"/>
    <w:rsid w:val="000B226A"/>
    <w:rsid w:val="0011555F"/>
    <w:rsid w:val="0016635A"/>
    <w:rsid w:val="001818A1"/>
    <w:rsid w:val="00294C2E"/>
    <w:rsid w:val="002E3B7E"/>
    <w:rsid w:val="003401AA"/>
    <w:rsid w:val="003643B1"/>
    <w:rsid w:val="00381911"/>
    <w:rsid w:val="003D1B25"/>
    <w:rsid w:val="00437CC2"/>
    <w:rsid w:val="00440528"/>
    <w:rsid w:val="00491C6E"/>
    <w:rsid w:val="0049589C"/>
    <w:rsid w:val="004E1764"/>
    <w:rsid w:val="00537907"/>
    <w:rsid w:val="007E1C26"/>
    <w:rsid w:val="00840738"/>
    <w:rsid w:val="008505BE"/>
    <w:rsid w:val="008772EF"/>
    <w:rsid w:val="008A4BEF"/>
    <w:rsid w:val="008E2E55"/>
    <w:rsid w:val="009634B8"/>
    <w:rsid w:val="00A37D75"/>
    <w:rsid w:val="00A8674A"/>
    <w:rsid w:val="00AC7D47"/>
    <w:rsid w:val="00AD13F3"/>
    <w:rsid w:val="00AF74DF"/>
    <w:rsid w:val="00BC5A7A"/>
    <w:rsid w:val="00C93FCC"/>
    <w:rsid w:val="00CE4E6F"/>
    <w:rsid w:val="00CE5A49"/>
    <w:rsid w:val="00D25B2D"/>
    <w:rsid w:val="00DD0B78"/>
    <w:rsid w:val="00E006B6"/>
    <w:rsid w:val="00E3097D"/>
    <w:rsid w:val="1B283433"/>
    <w:rsid w:val="26DC6D7A"/>
    <w:rsid w:val="33FD7EC5"/>
    <w:rsid w:val="376936F9"/>
    <w:rsid w:val="43EFD209"/>
    <w:rsid w:val="47AB7060"/>
    <w:rsid w:val="4D1316CB"/>
    <w:rsid w:val="73E9016A"/>
    <w:rsid w:val="7BF33C4A"/>
    <w:rsid w:val="7CF7B33A"/>
    <w:rsid w:val="7FFFE2DF"/>
    <w:rsid w:val="A435968C"/>
    <w:rsid w:val="ED1FBEB5"/>
    <w:rsid w:val="FC8D738B"/>
    <w:rsid w:val="FEFF8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2020-08-21T23:39:00Z</dcterms:created>
  <dc:creator>文书处理测试</dc:creator>
  <cp:lastModifiedBy>user</cp:lastModifiedBy>
  <dcterms:modified xsi:type="dcterms:W3CDTF">2023-01-12T16:52:56Z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